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E6" w:rsidRDefault="005547A7" w:rsidP="00FF73E6">
      <w:pPr>
        <w:pStyle w:val="1"/>
        <w:spacing w:before="0" w:after="270" w:line="555" w:lineRule="atLeast"/>
        <w:textAlignment w:val="baseline"/>
        <w:rPr>
          <w:b w:val="0"/>
          <w:bCs w:val="0"/>
          <w:caps/>
          <w:color w:val="1E1E1E"/>
          <w:sz w:val="50"/>
          <w:szCs w:val="50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34F561EC" wp14:editId="44BA68BC">
            <wp:extent cx="1977656" cy="798303"/>
            <wp:effectExtent l="0" t="0" r="3810" b="1905"/>
            <wp:docPr id="1" name="Рисунок 1" descr="G:\29021988\loveprint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9021988\loveprint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980" cy="8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7A7">
        <w:rPr>
          <w:sz w:val="36"/>
          <w:szCs w:val="36"/>
        </w:rPr>
        <w:t xml:space="preserve"> </w:t>
      </w:r>
      <w:r w:rsidR="00FF73E6">
        <w:rPr>
          <w:b w:val="0"/>
          <w:bCs w:val="0"/>
          <w:caps/>
          <w:color w:val="1E1E1E"/>
          <w:sz w:val="50"/>
          <w:szCs w:val="50"/>
        </w:rPr>
        <w:t>ВОБЛЕРЫ</w:t>
      </w:r>
    </w:p>
    <w:p w:rsidR="00FF73E6" w:rsidRDefault="00FF73E6" w:rsidP="00FF73E6">
      <w:pPr>
        <w:pStyle w:val="a6"/>
        <w:shd w:val="clear" w:color="auto" w:fill="FFFDFB"/>
        <w:spacing w:before="0" w:beforeAutospacing="0" w:after="240" w:afterAutospacing="0" w:line="270" w:lineRule="atLeast"/>
        <w:jc w:val="center"/>
        <w:textAlignment w:val="baseline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Fonts w:ascii="Arial" w:hAnsi="Arial" w:cs="Arial"/>
          <w:noProof/>
          <w:color w:val="000000"/>
          <w:spacing w:val="15"/>
          <w:sz w:val="21"/>
          <w:szCs w:val="21"/>
        </w:rPr>
        <w:drawing>
          <wp:inline distT="0" distB="0" distL="0" distR="0">
            <wp:extent cx="1754505" cy="2094865"/>
            <wp:effectExtent l="0" t="0" r="0" b="635"/>
            <wp:docPr id="5" name="Рисунок 5" descr="Печать на воблере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на воблере в Киев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pacing w:val="15"/>
          <w:sz w:val="21"/>
          <w:szCs w:val="21"/>
        </w:rPr>
        <w:t>  </w:t>
      </w:r>
      <w:r>
        <w:rPr>
          <w:rFonts w:ascii="Arial" w:hAnsi="Arial" w:cs="Arial"/>
          <w:noProof/>
          <w:color w:val="000000"/>
          <w:spacing w:val="15"/>
          <w:sz w:val="21"/>
          <w:szCs w:val="21"/>
        </w:rPr>
        <w:drawing>
          <wp:inline distT="0" distB="0" distL="0" distR="0">
            <wp:extent cx="1977390" cy="2094865"/>
            <wp:effectExtent l="0" t="0" r="3810" b="635"/>
            <wp:docPr id="3" name="Рисунок 3" descr="Печать на воблерах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на воблерах в Киев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3E6" w:rsidRDefault="00FF73E6" w:rsidP="00FF73E6">
      <w:pPr>
        <w:pStyle w:val="2"/>
        <w:shd w:val="clear" w:color="auto" w:fill="FFFDFB"/>
        <w:spacing w:before="0" w:beforeAutospacing="0" w:after="240" w:afterAutospacing="0" w:line="270" w:lineRule="atLeast"/>
        <w:textAlignment w:val="baseline"/>
        <w:rPr>
          <w:rFonts w:ascii="Arial" w:hAnsi="Arial" w:cs="Arial"/>
          <w:color w:val="000000"/>
          <w:spacing w:val="15"/>
          <w:sz w:val="27"/>
          <w:szCs w:val="27"/>
        </w:rPr>
      </w:pPr>
      <w:r>
        <w:rPr>
          <w:rFonts w:ascii="Arial" w:hAnsi="Arial" w:cs="Arial"/>
          <w:color w:val="000000"/>
          <w:spacing w:val="15"/>
          <w:sz w:val="27"/>
          <w:szCs w:val="27"/>
        </w:rPr>
        <w:t xml:space="preserve">Изготовление </w:t>
      </w:r>
      <w:proofErr w:type="spellStart"/>
      <w:r>
        <w:rPr>
          <w:rFonts w:ascii="Arial" w:hAnsi="Arial" w:cs="Arial"/>
          <w:color w:val="000000"/>
          <w:spacing w:val="15"/>
          <w:sz w:val="27"/>
          <w:szCs w:val="27"/>
        </w:rPr>
        <w:t>воблеров</w:t>
      </w:r>
      <w:proofErr w:type="spellEnd"/>
    </w:p>
    <w:p w:rsidR="00FF73E6" w:rsidRDefault="00FF73E6" w:rsidP="00FF73E6">
      <w:pPr>
        <w:pStyle w:val="3"/>
        <w:shd w:val="clear" w:color="auto" w:fill="FFFDFB"/>
        <w:spacing w:before="0" w:after="240" w:line="270" w:lineRule="atLeast"/>
        <w:textAlignment w:val="baseline"/>
        <w:rPr>
          <w:rFonts w:ascii="Arial" w:hAnsi="Arial" w:cs="Arial"/>
          <w:color w:val="000000"/>
          <w:spacing w:val="15"/>
          <w:sz w:val="27"/>
          <w:szCs w:val="27"/>
        </w:rPr>
      </w:pPr>
      <w:r>
        <w:rPr>
          <w:rFonts w:ascii="Arial" w:hAnsi="Arial" w:cs="Arial"/>
          <w:color w:val="000000"/>
          <w:spacing w:val="15"/>
        </w:rPr>
        <w:t xml:space="preserve">30% скидка на изготовление </w:t>
      </w:r>
      <w:proofErr w:type="spellStart"/>
      <w:r>
        <w:rPr>
          <w:rFonts w:ascii="Arial" w:hAnsi="Arial" w:cs="Arial"/>
          <w:color w:val="000000"/>
          <w:spacing w:val="15"/>
        </w:rPr>
        <w:t>воблеров</w:t>
      </w:r>
      <w:proofErr w:type="spellEnd"/>
    </w:p>
    <w:p w:rsidR="00FF73E6" w:rsidRDefault="00FF73E6" w:rsidP="00FF73E6">
      <w:pPr>
        <w:pStyle w:val="a6"/>
        <w:shd w:val="clear" w:color="auto" w:fill="FFFDF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Style w:val="a7"/>
          <w:rFonts w:ascii="Arial" w:hAnsi="Arial" w:cs="Arial"/>
          <w:color w:val="000000"/>
          <w:spacing w:val="15"/>
          <w:sz w:val="21"/>
          <w:szCs w:val="21"/>
          <w:bdr w:val="none" w:sz="0" w:space="0" w:color="auto" w:frame="1"/>
        </w:rPr>
        <w:t xml:space="preserve">Изготовления </w:t>
      </w:r>
      <w:proofErr w:type="spellStart"/>
      <w:r>
        <w:rPr>
          <w:rStyle w:val="a7"/>
          <w:rFonts w:ascii="Arial" w:hAnsi="Arial" w:cs="Arial"/>
          <w:color w:val="000000"/>
          <w:spacing w:val="15"/>
          <w:sz w:val="21"/>
          <w:szCs w:val="21"/>
          <w:bdr w:val="none" w:sz="0" w:space="0" w:color="auto" w:frame="1"/>
        </w:rPr>
        <w:t>воблеров</w:t>
      </w:r>
      <w:proofErr w:type="spellEnd"/>
      <w:r>
        <w:rPr>
          <w:rStyle w:val="apple-converted-space"/>
          <w:rFonts w:ascii="Arial" w:hAnsi="Arial" w:cs="Arial"/>
          <w:color w:val="000000"/>
          <w:spacing w:val="15"/>
          <w:sz w:val="21"/>
          <w:szCs w:val="21"/>
        </w:rPr>
        <w:t> </w:t>
      </w:r>
      <w:r>
        <w:rPr>
          <w:rFonts w:ascii="Arial" w:hAnsi="Arial" w:cs="Arial"/>
          <w:color w:val="000000"/>
          <w:spacing w:val="15"/>
          <w:sz w:val="21"/>
          <w:szCs w:val="21"/>
        </w:rPr>
        <w:t>— повышает продажи в точках розничной торговли, является атрибутом привлечения внимания покупателей.</w:t>
      </w:r>
    </w:p>
    <w:p w:rsidR="00FF73E6" w:rsidRDefault="00FF73E6" w:rsidP="00FF73E6">
      <w:pPr>
        <w:pStyle w:val="a6"/>
        <w:shd w:val="clear" w:color="auto" w:fill="FFFDFB"/>
        <w:spacing w:before="0" w:beforeAutospacing="0" w:after="240" w:afterAutospacing="0" w:line="270" w:lineRule="atLeast"/>
        <w:textAlignment w:val="baseline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t xml:space="preserve">Изготовление </w:t>
      </w:r>
      <w:proofErr w:type="spellStart"/>
      <w:r>
        <w:rPr>
          <w:rFonts w:ascii="Arial" w:hAnsi="Arial" w:cs="Arial"/>
          <w:color w:val="000000"/>
          <w:spacing w:val="15"/>
          <w:sz w:val="21"/>
          <w:szCs w:val="21"/>
        </w:rPr>
        <w:t>воблеров</w:t>
      </w:r>
      <w:proofErr w:type="spellEnd"/>
      <w:r>
        <w:rPr>
          <w:rFonts w:ascii="Arial" w:hAnsi="Arial" w:cs="Arial"/>
          <w:color w:val="000000"/>
          <w:spacing w:val="15"/>
          <w:sz w:val="21"/>
          <w:szCs w:val="21"/>
        </w:rPr>
        <w:t xml:space="preserve"> увеличивает продажи на торговых точках в несколько раз.</w:t>
      </w:r>
    </w:p>
    <w:p w:rsidR="00FF73E6" w:rsidRDefault="00FF73E6" w:rsidP="00FF73E6">
      <w:pPr>
        <w:pStyle w:val="a6"/>
        <w:shd w:val="clear" w:color="auto" w:fill="FFFDFB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000000"/>
          <w:spacing w:val="15"/>
          <w:sz w:val="21"/>
          <w:szCs w:val="21"/>
        </w:rPr>
      </w:pPr>
      <w:proofErr w:type="spellStart"/>
      <w:r>
        <w:rPr>
          <w:rStyle w:val="a7"/>
          <w:rFonts w:ascii="Arial" w:hAnsi="Arial" w:cs="Arial"/>
          <w:color w:val="000000"/>
          <w:spacing w:val="15"/>
          <w:sz w:val="21"/>
          <w:szCs w:val="21"/>
          <w:bdr w:val="none" w:sz="0" w:space="0" w:color="auto" w:frame="1"/>
        </w:rPr>
        <w:t>Воблер</w:t>
      </w:r>
      <w:proofErr w:type="spellEnd"/>
      <w:r>
        <w:rPr>
          <w:rStyle w:val="a7"/>
          <w:rFonts w:ascii="Arial" w:hAnsi="Arial" w:cs="Arial"/>
          <w:color w:val="000000"/>
          <w:spacing w:val="15"/>
          <w:sz w:val="21"/>
          <w:szCs w:val="21"/>
          <w:bdr w:val="none" w:sz="0" w:space="0" w:color="auto" w:frame="1"/>
        </w:rPr>
        <w:t xml:space="preserve"> круглый 98 мм диаметр, бумага 300г/м</w:t>
      </w:r>
      <w:proofErr w:type="gramStart"/>
      <w:r>
        <w:rPr>
          <w:rStyle w:val="a7"/>
          <w:rFonts w:ascii="Arial" w:hAnsi="Arial" w:cs="Arial"/>
          <w:color w:val="000000"/>
          <w:spacing w:val="15"/>
          <w:sz w:val="21"/>
          <w:szCs w:val="21"/>
          <w:bdr w:val="none" w:sz="0" w:space="0" w:color="auto" w:frame="1"/>
        </w:rPr>
        <w:t>2</w:t>
      </w:r>
      <w:proofErr w:type="gramEnd"/>
      <w:r>
        <w:rPr>
          <w:rStyle w:val="a7"/>
          <w:rFonts w:ascii="Arial" w:hAnsi="Arial" w:cs="Arial"/>
          <w:color w:val="000000"/>
          <w:spacing w:val="15"/>
          <w:sz w:val="21"/>
          <w:szCs w:val="21"/>
          <w:bdr w:val="none" w:sz="0" w:space="0" w:color="auto" w:frame="1"/>
        </w:rPr>
        <w:t xml:space="preserve"> финская, полноцветная печать (с 1-ой стороны), глянцевая или матовая </w:t>
      </w:r>
      <w:proofErr w:type="spellStart"/>
      <w:r>
        <w:rPr>
          <w:rStyle w:val="a7"/>
          <w:rFonts w:ascii="Arial" w:hAnsi="Arial" w:cs="Arial"/>
          <w:color w:val="000000"/>
          <w:spacing w:val="15"/>
          <w:sz w:val="21"/>
          <w:szCs w:val="21"/>
          <w:bdr w:val="none" w:sz="0" w:space="0" w:color="auto" w:frame="1"/>
        </w:rPr>
        <w:t>ламинация</w:t>
      </w:r>
      <w:proofErr w:type="spellEnd"/>
      <w:r>
        <w:rPr>
          <w:rStyle w:val="a7"/>
          <w:rFonts w:ascii="Arial" w:hAnsi="Arial" w:cs="Arial"/>
          <w:color w:val="000000"/>
          <w:spacing w:val="15"/>
          <w:sz w:val="21"/>
          <w:szCs w:val="21"/>
          <w:bdr w:val="none" w:sz="0" w:space="0" w:color="auto" w:frame="1"/>
        </w:rPr>
        <w:t xml:space="preserve"> на выбор, приклейка пластиковой ножки</w:t>
      </w:r>
      <w:r>
        <w:rPr>
          <w:rFonts w:ascii="Arial" w:hAnsi="Arial" w:cs="Arial"/>
          <w:color w:val="000000"/>
          <w:spacing w:val="15"/>
          <w:sz w:val="21"/>
          <w:szCs w:val="21"/>
        </w:rPr>
        <w:t>.</w:t>
      </w:r>
    </w:p>
    <w:tbl>
      <w:tblPr>
        <w:tblW w:w="11553" w:type="dxa"/>
        <w:tblInd w:w="-13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1574"/>
        <w:gridCol w:w="1573"/>
        <w:gridCol w:w="1573"/>
        <w:gridCol w:w="1856"/>
        <w:gridCol w:w="1856"/>
      </w:tblGrid>
      <w:tr w:rsidR="00FF73E6" w:rsidTr="00FF73E6">
        <w:trPr>
          <w:trHeight w:val="557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FF73E6" w:rsidRDefault="00FF73E6">
            <w:pPr>
              <w:rPr>
                <w:b/>
                <w:bCs/>
                <w:color w:val="5D5D5D"/>
                <w:sz w:val="21"/>
                <w:szCs w:val="21"/>
              </w:rPr>
            </w:pPr>
            <w:bookmarkStart w:id="0" w:name="_GoBack"/>
            <w:bookmarkEnd w:id="0"/>
            <w:r>
              <w:rPr>
                <w:rStyle w:val="a7"/>
                <w:color w:val="5D5D5D"/>
                <w:sz w:val="21"/>
                <w:szCs w:val="21"/>
                <w:bdr w:val="none" w:sz="0" w:space="0" w:color="auto" w:frame="1"/>
              </w:rPr>
              <w:t>Тираж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FF73E6" w:rsidRDefault="00FF73E6">
            <w:pPr>
              <w:rPr>
                <w:b/>
                <w:bCs/>
                <w:color w:val="5D5D5D"/>
                <w:sz w:val="21"/>
                <w:szCs w:val="21"/>
              </w:rPr>
            </w:pPr>
            <w:r>
              <w:rPr>
                <w:b/>
                <w:bCs/>
                <w:color w:val="5D5D5D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FF73E6" w:rsidRDefault="00FF73E6">
            <w:pPr>
              <w:rPr>
                <w:b/>
                <w:bCs/>
                <w:color w:val="5D5D5D"/>
                <w:sz w:val="21"/>
                <w:szCs w:val="21"/>
              </w:rPr>
            </w:pPr>
            <w:r>
              <w:rPr>
                <w:b/>
                <w:bCs/>
                <w:color w:val="5D5D5D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FF73E6" w:rsidRDefault="00FF73E6">
            <w:pPr>
              <w:rPr>
                <w:b/>
                <w:bCs/>
                <w:color w:val="5D5D5D"/>
                <w:sz w:val="21"/>
                <w:szCs w:val="21"/>
              </w:rPr>
            </w:pPr>
            <w:r>
              <w:rPr>
                <w:b/>
                <w:bCs/>
                <w:color w:val="5D5D5D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FF73E6" w:rsidRDefault="00FF73E6">
            <w:pPr>
              <w:rPr>
                <w:b/>
                <w:bCs/>
                <w:color w:val="5D5D5D"/>
                <w:sz w:val="21"/>
                <w:szCs w:val="21"/>
              </w:rPr>
            </w:pPr>
            <w:r>
              <w:rPr>
                <w:b/>
                <w:bCs/>
                <w:color w:val="5D5D5D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FF73E6" w:rsidRDefault="00FF73E6">
            <w:pPr>
              <w:rPr>
                <w:b/>
                <w:bCs/>
                <w:color w:val="5D5D5D"/>
                <w:sz w:val="21"/>
                <w:szCs w:val="21"/>
              </w:rPr>
            </w:pPr>
            <w:r>
              <w:rPr>
                <w:b/>
                <w:bCs/>
                <w:color w:val="5D5D5D"/>
                <w:sz w:val="21"/>
                <w:szCs w:val="21"/>
              </w:rPr>
              <w:t>1000</w:t>
            </w:r>
          </w:p>
        </w:tc>
      </w:tr>
      <w:tr w:rsidR="00FF73E6" w:rsidTr="00FF73E6">
        <w:trPr>
          <w:trHeight w:val="5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FF73E6" w:rsidRDefault="00FF73E6">
            <w:pPr>
              <w:rPr>
                <w:color w:val="5D5D5D"/>
                <w:sz w:val="21"/>
                <w:szCs w:val="21"/>
              </w:rPr>
            </w:pPr>
            <w:r>
              <w:rPr>
                <w:color w:val="5D5D5D"/>
                <w:sz w:val="21"/>
                <w:szCs w:val="21"/>
              </w:rPr>
              <w:t>Цена, грн.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FF73E6" w:rsidRDefault="00FF73E6">
            <w:pPr>
              <w:rPr>
                <w:color w:val="5D5D5D"/>
                <w:sz w:val="21"/>
                <w:szCs w:val="21"/>
              </w:rPr>
            </w:pPr>
            <w:r>
              <w:rPr>
                <w:color w:val="5D5D5D"/>
                <w:sz w:val="21"/>
                <w:szCs w:val="21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FF73E6" w:rsidRDefault="00FF73E6">
            <w:pPr>
              <w:rPr>
                <w:color w:val="5D5D5D"/>
                <w:sz w:val="21"/>
                <w:szCs w:val="21"/>
              </w:rPr>
            </w:pPr>
            <w:r>
              <w:rPr>
                <w:color w:val="5D5D5D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FF73E6" w:rsidRDefault="00FF73E6">
            <w:pPr>
              <w:rPr>
                <w:color w:val="5D5D5D"/>
                <w:sz w:val="21"/>
                <w:szCs w:val="21"/>
              </w:rPr>
            </w:pPr>
            <w:r>
              <w:rPr>
                <w:color w:val="5D5D5D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FF73E6" w:rsidRDefault="00FF73E6">
            <w:pPr>
              <w:rPr>
                <w:color w:val="5D5D5D"/>
                <w:sz w:val="21"/>
                <w:szCs w:val="21"/>
              </w:rPr>
            </w:pPr>
            <w:r>
              <w:rPr>
                <w:color w:val="5D5D5D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FF73E6" w:rsidRDefault="00FF73E6">
            <w:pPr>
              <w:rPr>
                <w:color w:val="5D5D5D"/>
                <w:sz w:val="21"/>
                <w:szCs w:val="21"/>
              </w:rPr>
            </w:pPr>
            <w:r>
              <w:rPr>
                <w:color w:val="5D5D5D"/>
                <w:sz w:val="21"/>
                <w:szCs w:val="21"/>
              </w:rPr>
              <w:t>1600</w:t>
            </w:r>
          </w:p>
        </w:tc>
      </w:tr>
    </w:tbl>
    <w:p w:rsidR="00FF73E6" w:rsidRDefault="00FF73E6" w:rsidP="00FF73E6">
      <w:pPr>
        <w:pStyle w:val="a6"/>
        <w:shd w:val="clear" w:color="auto" w:fill="FFFDF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Style w:val="a7"/>
          <w:rFonts w:ascii="Arial" w:hAnsi="Arial" w:cs="Arial"/>
          <w:color w:val="000000"/>
          <w:spacing w:val="15"/>
          <w:sz w:val="21"/>
          <w:szCs w:val="21"/>
          <w:bdr w:val="none" w:sz="0" w:space="0" w:color="auto" w:frame="1"/>
        </w:rPr>
        <w:t>Ножки в наличии!</w:t>
      </w:r>
    </w:p>
    <w:p w:rsidR="00FF73E6" w:rsidRDefault="00FF73E6" w:rsidP="00FF73E6">
      <w:pPr>
        <w:pStyle w:val="a6"/>
        <w:shd w:val="clear" w:color="auto" w:fill="FFFDF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t>Просчитать стоимость Вам поможет отдел продаж, звоните</w:t>
      </w:r>
      <w:r>
        <w:rPr>
          <w:rStyle w:val="apple-converted-space"/>
          <w:rFonts w:ascii="Arial" w:hAnsi="Arial" w:cs="Arial"/>
          <w:color w:val="000000"/>
          <w:spacing w:val="15"/>
          <w:sz w:val="21"/>
          <w:szCs w:val="21"/>
        </w:rPr>
        <w:t> </w:t>
      </w:r>
      <w:r>
        <w:rPr>
          <w:rStyle w:val="a7"/>
          <w:rFonts w:ascii="Arial" w:hAnsi="Arial" w:cs="Arial"/>
          <w:color w:val="000000"/>
          <w:spacing w:val="15"/>
          <w:sz w:val="21"/>
          <w:szCs w:val="21"/>
          <w:bdr w:val="none" w:sz="0" w:space="0" w:color="auto" w:frame="1"/>
        </w:rPr>
        <w:t>+38 (099) 658-99-22</w:t>
      </w:r>
      <w:r>
        <w:rPr>
          <w:rFonts w:ascii="Arial" w:hAnsi="Arial" w:cs="Arial"/>
          <w:color w:val="000000"/>
          <w:spacing w:val="15"/>
          <w:sz w:val="21"/>
          <w:szCs w:val="21"/>
        </w:rPr>
        <w:t>.</w:t>
      </w:r>
    </w:p>
    <w:p w:rsidR="00FF73E6" w:rsidRDefault="00FF73E6" w:rsidP="00FF73E6">
      <w:pPr>
        <w:pStyle w:val="a6"/>
        <w:shd w:val="clear" w:color="auto" w:fill="FFFDF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t xml:space="preserve">По желанию заказчика </w:t>
      </w:r>
      <w:proofErr w:type="spellStart"/>
      <w:r>
        <w:rPr>
          <w:rFonts w:ascii="Arial" w:hAnsi="Arial" w:cs="Arial"/>
          <w:color w:val="000000"/>
          <w:spacing w:val="15"/>
          <w:sz w:val="21"/>
          <w:szCs w:val="21"/>
        </w:rPr>
        <w:t>LovePrint</w:t>
      </w:r>
      <w:proofErr w:type="spellEnd"/>
      <w:r>
        <w:rPr>
          <w:rFonts w:ascii="Arial" w:hAnsi="Arial" w:cs="Arial"/>
          <w:color w:val="000000"/>
          <w:spacing w:val="15"/>
          <w:sz w:val="21"/>
          <w:szCs w:val="21"/>
        </w:rPr>
        <w:t xml:space="preserve"> осуществляет</w:t>
      </w:r>
      <w:r>
        <w:rPr>
          <w:rStyle w:val="apple-converted-space"/>
          <w:rFonts w:ascii="Arial" w:hAnsi="Arial" w:cs="Arial"/>
          <w:color w:val="000000"/>
          <w:spacing w:val="15"/>
          <w:sz w:val="21"/>
          <w:szCs w:val="21"/>
        </w:rPr>
        <w:t> </w:t>
      </w:r>
      <w:hyperlink r:id="rId8" w:tooltip="Доставка воблеров" w:history="1">
        <w:r>
          <w:rPr>
            <w:rStyle w:val="a8"/>
            <w:rFonts w:ascii="Arial" w:eastAsiaTheme="majorEastAsia" w:hAnsi="Arial" w:cs="Arial"/>
            <w:color w:val="FF4242"/>
            <w:spacing w:val="15"/>
            <w:sz w:val="21"/>
            <w:szCs w:val="21"/>
            <w:bdr w:val="none" w:sz="0" w:space="0" w:color="auto" w:frame="1"/>
          </w:rPr>
          <w:t xml:space="preserve">доставку </w:t>
        </w:r>
        <w:proofErr w:type="spellStart"/>
        <w:r>
          <w:rPr>
            <w:rStyle w:val="a8"/>
            <w:rFonts w:ascii="Arial" w:eastAsiaTheme="majorEastAsia" w:hAnsi="Arial" w:cs="Arial"/>
            <w:color w:val="FF4242"/>
            <w:spacing w:val="15"/>
            <w:sz w:val="21"/>
            <w:szCs w:val="21"/>
            <w:bdr w:val="none" w:sz="0" w:space="0" w:color="auto" w:frame="1"/>
          </w:rPr>
          <w:t>воблеров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pacing w:val="15"/>
          <w:sz w:val="21"/>
          <w:szCs w:val="21"/>
        </w:rPr>
        <w:t> </w:t>
      </w:r>
      <w:r>
        <w:rPr>
          <w:rFonts w:ascii="Arial" w:hAnsi="Arial" w:cs="Arial"/>
          <w:color w:val="000000"/>
          <w:spacing w:val="15"/>
          <w:sz w:val="21"/>
          <w:szCs w:val="21"/>
        </w:rPr>
        <w:t>до двери.</w:t>
      </w:r>
    </w:p>
    <w:p w:rsidR="005547A7" w:rsidRDefault="005547A7" w:rsidP="00FF73E6">
      <w:pPr>
        <w:rPr>
          <w:sz w:val="36"/>
          <w:szCs w:val="36"/>
        </w:rPr>
      </w:pPr>
    </w:p>
    <w:p w:rsidR="00205FB4" w:rsidRPr="00205FB4" w:rsidRDefault="00205FB4" w:rsidP="00205FB4">
      <w:pPr>
        <w:shd w:val="clear" w:color="auto" w:fill="FFFDFB"/>
        <w:spacing w:after="240" w:line="270" w:lineRule="atLeast"/>
        <w:textAlignment w:val="baseline"/>
        <w:rPr>
          <w:rFonts w:eastAsia="Times New Roman" w:cstheme="minorHAnsi"/>
          <w:color w:val="000000"/>
          <w:spacing w:val="15"/>
          <w:sz w:val="32"/>
          <w:szCs w:val="32"/>
          <w:lang w:eastAsia="ru-RU"/>
        </w:rPr>
      </w:pPr>
      <w:r w:rsidRPr="00205FB4">
        <w:rPr>
          <w:rFonts w:eastAsia="Times New Roman" w:cstheme="minorHAnsi"/>
          <w:color w:val="000000"/>
          <w:spacing w:val="15"/>
          <w:sz w:val="32"/>
          <w:szCs w:val="32"/>
          <w:lang w:eastAsia="ru-RU"/>
        </w:rPr>
        <w:t>По любым вопросам звоните нам:</w:t>
      </w:r>
    </w:p>
    <w:p w:rsidR="00205FB4" w:rsidRPr="00205FB4" w:rsidRDefault="00205FB4" w:rsidP="00205FB4">
      <w:pPr>
        <w:shd w:val="clear" w:color="auto" w:fill="FFFDFB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000000"/>
          <w:spacing w:val="15"/>
          <w:sz w:val="32"/>
          <w:szCs w:val="32"/>
          <w:lang w:eastAsia="ru-RU"/>
        </w:rPr>
      </w:pPr>
      <w:r w:rsidRPr="00205FB4">
        <w:rPr>
          <w:rFonts w:eastAsia="Times New Roman" w:cstheme="minorHAnsi"/>
          <w:b/>
          <w:bCs/>
          <w:color w:val="000000"/>
          <w:spacing w:val="15"/>
          <w:sz w:val="32"/>
          <w:szCs w:val="32"/>
          <w:bdr w:val="none" w:sz="0" w:space="0" w:color="auto" w:frame="1"/>
          <w:lang w:eastAsia="ru-RU"/>
        </w:rPr>
        <w:t>+38 (099) </w:t>
      </w:r>
      <w:r w:rsidRPr="00205FB4">
        <w:rPr>
          <w:rFonts w:eastAsia="Times New Roman" w:cstheme="minorHAnsi"/>
          <w:b/>
          <w:bCs/>
          <w:color w:val="000000"/>
          <w:spacing w:val="15"/>
          <w:sz w:val="32"/>
          <w:szCs w:val="32"/>
          <w:lang w:eastAsia="ru-RU"/>
        </w:rPr>
        <w:t>658-99-22,</w:t>
      </w:r>
    </w:p>
    <w:p w:rsidR="00205FB4" w:rsidRPr="00205FB4" w:rsidRDefault="00205FB4" w:rsidP="00205FB4">
      <w:pPr>
        <w:shd w:val="clear" w:color="auto" w:fill="FFFDFB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000000"/>
          <w:spacing w:val="15"/>
          <w:sz w:val="32"/>
          <w:szCs w:val="32"/>
          <w:lang w:eastAsia="ru-RU"/>
        </w:rPr>
      </w:pPr>
      <w:r w:rsidRPr="00205FB4">
        <w:rPr>
          <w:rFonts w:eastAsia="Times New Roman" w:cstheme="minorHAnsi"/>
          <w:b/>
          <w:bCs/>
          <w:color w:val="000000"/>
          <w:spacing w:val="15"/>
          <w:sz w:val="32"/>
          <w:szCs w:val="32"/>
          <w:lang w:eastAsia="ru-RU"/>
        </w:rPr>
        <w:t>+38 (093) 771-19-46</w:t>
      </w:r>
    </w:p>
    <w:p w:rsidR="00205FB4" w:rsidRPr="00205FB4" w:rsidRDefault="00205FB4" w:rsidP="00205FB4">
      <w:pPr>
        <w:shd w:val="clear" w:color="auto" w:fill="FFFDFB"/>
        <w:spacing w:after="0" w:line="270" w:lineRule="atLeast"/>
        <w:textAlignment w:val="baseline"/>
        <w:rPr>
          <w:rFonts w:eastAsia="Times New Roman" w:cstheme="minorHAnsi"/>
          <w:color w:val="000000"/>
          <w:spacing w:val="15"/>
          <w:sz w:val="32"/>
          <w:szCs w:val="32"/>
          <w:lang w:eastAsia="ru-RU"/>
        </w:rPr>
      </w:pPr>
      <w:proofErr w:type="spellStart"/>
      <w:r w:rsidRPr="00205FB4">
        <w:rPr>
          <w:rFonts w:eastAsia="Times New Roman" w:cstheme="minorHAnsi"/>
          <w:color w:val="000000"/>
          <w:spacing w:val="15"/>
          <w:sz w:val="32"/>
          <w:szCs w:val="32"/>
          <w:lang w:eastAsia="ru-RU"/>
        </w:rPr>
        <w:t>Email</w:t>
      </w:r>
      <w:proofErr w:type="spellEnd"/>
      <w:r w:rsidRPr="00205FB4">
        <w:rPr>
          <w:rFonts w:eastAsia="Times New Roman" w:cstheme="minorHAnsi"/>
          <w:color w:val="000000"/>
          <w:spacing w:val="15"/>
          <w:sz w:val="32"/>
          <w:szCs w:val="32"/>
          <w:lang w:eastAsia="ru-RU"/>
        </w:rPr>
        <w:t>: </w:t>
      </w:r>
      <w:hyperlink r:id="rId9" w:tgtFrame="_blank" w:history="1">
        <w:r w:rsidRPr="00205FB4">
          <w:rPr>
            <w:rFonts w:eastAsia="Times New Roman" w:cstheme="minorHAnsi"/>
            <w:b/>
            <w:bCs/>
            <w:color w:val="FF4242"/>
            <w:spacing w:val="15"/>
            <w:sz w:val="32"/>
            <w:szCs w:val="32"/>
            <w:u w:val="single"/>
            <w:bdr w:val="none" w:sz="0" w:space="0" w:color="auto" w:frame="1"/>
            <w:lang w:eastAsia="ru-RU"/>
          </w:rPr>
          <w:t>7623369@mail.ru</w:t>
        </w:r>
      </w:hyperlink>
    </w:p>
    <w:p w:rsidR="00205FB4" w:rsidRPr="00205FB4" w:rsidRDefault="00205FB4" w:rsidP="00205FB4">
      <w:pPr>
        <w:shd w:val="clear" w:color="auto" w:fill="FFFDFB"/>
        <w:spacing w:after="0" w:line="270" w:lineRule="atLeast"/>
        <w:textAlignment w:val="baseline"/>
        <w:rPr>
          <w:rFonts w:eastAsia="Times New Roman" w:cstheme="minorHAnsi"/>
          <w:color w:val="000000"/>
          <w:spacing w:val="15"/>
          <w:sz w:val="32"/>
          <w:szCs w:val="32"/>
          <w:lang w:val="en-US" w:eastAsia="ru-RU"/>
        </w:rPr>
      </w:pPr>
      <w:r w:rsidRPr="00205FB4">
        <w:rPr>
          <w:rFonts w:eastAsia="Times New Roman" w:cstheme="minorHAnsi"/>
          <w:noProof/>
          <w:color w:val="000000"/>
          <w:spacing w:val="15"/>
          <w:sz w:val="32"/>
          <w:szCs w:val="32"/>
          <w:lang w:eastAsia="ru-RU"/>
        </w:rPr>
        <w:drawing>
          <wp:inline distT="0" distB="0" distL="0" distR="0" wp14:anchorId="16C0FD91" wp14:editId="04CC4FF6">
            <wp:extent cx="287020" cy="191135"/>
            <wp:effectExtent l="0" t="0" r="0" b="0"/>
            <wp:docPr id="2" name="Рисунок 2" descr="Скайп типографии Love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йп типографии LovePri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eastAsia="Times New Roman" w:cstheme="minorHAnsi"/>
          <w:b/>
          <w:bCs/>
          <w:color w:val="000000"/>
          <w:spacing w:val="15"/>
          <w:sz w:val="32"/>
          <w:szCs w:val="32"/>
          <w:bdr w:val="none" w:sz="0" w:space="0" w:color="auto" w:frame="1"/>
          <w:lang w:eastAsia="ru-RU"/>
        </w:rPr>
        <w:t>love_pri</w:t>
      </w:r>
      <w:r>
        <w:rPr>
          <w:rFonts w:eastAsia="Times New Roman" w:cstheme="minorHAnsi"/>
          <w:b/>
          <w:bCs/>
          <w:color w:val="000000"/>
          <w:spacing w:val="15"/>
          <w:sz w:val="32"/>
          <w:szCs w:val="32"/>
          <w:bdr w:val="none" w:sz="0" w:space="0" w:color="auto" w:frame="1"/>
          <w:lang w:val="en-US" w:eastAsia="ru-RU"/>
        </w:rPr>
        <w:t>nt</w:t>
      </w:r>
      <w:proofErr w:type="spellEnd"/>
    </w:p>
    <w:sectPr w:rsidR="00205FB4" w:rsidRPr="0020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A7"/>
    <w:rsid w:val="00205FB4"/>
    <w:rsid w:val="00465BB1"/>
    <w:rsid w:val="005547A7"/>
    <w:rsid w:val="00D02362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3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5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3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7A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5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7A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05F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7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73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FF73E6"/>
  </w:style>
  <w:style w:type="character" w:styleId="a8">
    <w:name w:val="Hyperlink"/>
    <w:basedOn w:val="a0"/>
    <w:uiPriority w:val="99"/>
    <w:semiHidden/>
    <w:unhideWhenUsed/>
    <w:rsid w:val="00FF73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3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5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3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7A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5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7A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05F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7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73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FF73E6"/>
  </w:style>
  <w:style w:type="character" w:styleId="a8">
    <w:name w:val="Hyperlink"/>
    <w:basedOn w:val="a0"/>
    <w:uiPriority w:val="99"/>
    <w:semiHidden/>
    <w:unhideWhenUsed/>
    <w:rsid w:val="00FF7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eprint.pp.ua/deliver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76233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2013-08-31T20:27:00Z</dcterms:created>
  <dcterms:modified xsi:type="dcterms:W3CDTF">2013-08-31T20:27:00Z</dcterms:modified>
</cp:coreProperties>
</file>